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BEAF" w14:textId="77777777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Dear Marlen,</w:t>
      </w:r>
    </w:p>
    <w:p w14:paraId="202A16A5" w14:textId="38E958EA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Thank you for your email and all the information provided.</w:t>
      </w:r>
    </w:p>
    <w:p w14:paraId="438E7525" w14:textId="01E91D46" w:rsidR="00945159" w:rsidRPr="00A261A0" w:rsidRDefault="0005325E" w:rsidP="00945159">
      <w:pPr>
        <w:jc w:val="both"/>
        <w:rPr>
          <w:lang w:val="en-GB"/>
        </w:rPr>
      </w:pPr>
      <w:r w:rsidRPr="00A261A0">
        <w:rPr>
          <w:lang w:val="en-GB"/>
        </w:rPr>
        <w:t>T</w:t>
      </w:r>
      <w:r w:rsidR="00945159" w:rsidRPr="00A261A0">
        <w:rPr>
          <w:lang w:val="en-GB"/>
        </w:rPr>
        <w:t xml:space="preserve">here is a lot of work that has been </w:t>
      </w:r>
      <w:r w:rsidR="002E2921" w:rsidRPr="00A261A0">
        <w:rPr>
          <w:lang w:val="en-GB"/>
        </w:rPr>
        <w:t>done</w:t>
      </w:r>
      <w:r w:rsidR="00945159" w:rsidRPr="00A261A0">
        <w:rPr>
          <w:lang w:val="en-GB"/>
        </w:rPr>
        <w:t xml:space="preserve"> and </w:t>
      </w:r>
      <w:r w:rsidRPr="00A261A0">
        <w:rPr>
          <w:lang w:val="en-GB"/>
        </w:rPr>
        <w:t xml:space="preserve">there are ongoing  </w:t>
      </w:r>
      <w:r w:rsidR="00945159" w:rsidRPr="00A261A0">
        <w:rPr>
          <w:lang w:val="en-GB"/>
        </w:rPr>
        <w:t xml:space="preserve">projects on the </w:t>
      </w:r>
      <w:proofErr w:type="spellStart"/>
      <w:r w:rsidR="00945159" w:rsidRPr="00A261A0">
        <w:rPr>
          <w:lang w:val="en-GB"/>
        </w:rPr>
        <w:t>polychromy</w:t>
      </w:r>
      <w:proofErr w:type="spellEnd"/>
      <w:r w:rsidR="00945159" w:rsidRPr="00A261A0">
        <w:rPr>
          <w:lang w:val="en-GB"/>
        </w:rPr>
        <w:t xml:space="preserve"> of the Parthenon Sculptures, as well as those completed with the archaic sculptures in previous years.</w:t>
      </w:r>
    </w:p>
    <w:p w14:paraId="4B30F32B" w14:textId="31DDE727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In the galleries of the Acropolis Museum (MA) all visitors are informed about the use of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 xml:space="preserve">r in </w:t>
      </w:r>
      <w:r w:rsidR="0005325E" w:rsidRPr="00A261A0">
        <w:rPr>
          <w:lang w:val="en-GB"/>
        </w:rPr>
        <w:t xml:space="preserve">both the </w:t>
      </w:r>
      <w:r w:rsidRPr="00A261A0">
        <w:rPr>
          <w:lang w:val="en-GB"/>
        </w:rPr>
        <w:t xml:space="preserve">archaic </w:t>
      </w:r>
      <w:r w:rsidR="003422A4" w:rsidRPr="00A261A0">
        <w:rPr>
          <w:lang w:val="en-GB"/>
        </w:rPr>
        <w:t xml:space="preserve">and </w:t>
      </w:r>
      <w:r w:rsidRPr="00A261A0">
        <w:rPr>
          <w:lang w:val="en-GB"/>
        </w:rPr>
        <w:t>classical sculpture</w:t>
      </w:r>
      <w:r w:rsidR="0005325E" w:rsidRPr="00A261A0">
        <w:rPr>
          <w:lang w:val="en-GB"/>
        </w:rPr>
        <w:t>s,</w:t>
      </w:r>
      <w:r w:rsidRPr="00A261A0">
        <w:rPr>
          <w:lang w:val="en-GB"/>
        </w:rPr>
        <w:t xml:space="preserve"> and there are </w:t>
      </w:r>
      <w:r w:rsidR="0005325E" w:rsidRPr="00A261A0">
        <w:rPr>
          <w:lang w:val="en-GB"/>
        </w:rPr>
        <w:t>examples to showcase</w:t>
      </w:r>
      <w:r w:rsidRPr="00A261A0">
        <w:rPr>
          <w:lang w:val="en-GB"/>
        </w:rPr>
        <w:t xml:space="preserve"> of different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>r</w:t>
      </w:r>
      <w:r w:rsidR="003422A4" w:rsidRPr="00A261A0">
        <w:rPr>
          <w:lang w:val="en-GB"/>
        </w:rPr>
        <w:t>s</w:t>
      </w:r>
      <w:r w:rsidR="0005325E" w:rsidRPr="00A261A0">
        <w:rPr>
          <w:lang w:val="en-GB"/>
        </w:rPr>
        <w:t>,</w:t>
      </w:r>
      <w:r w:rsidRPr="00A261A0">
        <w:rPr>
          <w:lang w:val="en-GB"/>
        </w:rPr>
        <w:t xml:space="preserve"> both mineral and herbal, as well as examples on marble of how the paints looked like</w:t>
      </w:r>
      <w:r w:rsidR="00164272" w:rsidRPr="00A261A0">
        <w:rPr>
          <w:lang w:val="en-GB"/>
        </w:rPr>
        <w:t xml:space="preserve"> in Antiquity</w:t>
      </w:r>
      <w:r w:rsidRPr="00A261A0">
        <w:rPr>
          <w:lang w:val="en-GB"/>
        </w:rPr>
        <w:t>.</w:t>
      </w:r>
    </w:p>
    <w:p w14:paraId="2FED9396" w14:textId="23A28F52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There are also digital illustrations on TV screens in the Museum informing the public on the </w:t>
      </w:r>
      <w:proofErr w:type="spellStart"/>
      <w:r w:rsidRPr="00A261A0">
        <w:rPr>
          <w:lang w:val="en-GB"/>
        </w:rPr>
        <w:t>polychromy</w:t>
      </w:r>
      <w:proofErr w:type="spellEnd"/>
      <w:r w:rsidRPr="00A261A0">
        <w:rPr>
          <w:lang w:val="en-GB"/>
        </w:rPr>
        <w:t xml:space="preserve"> of the sculptures</w:t>
      </w:r>
    </w:p>
    <w:p w14:paraId="4843A899" w14:textId="77777777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More specifically on the Parthenon’s sculpture </w:t>
      </w:r>
      <w:proofErr w:type="spellStart"/>
      <w:r w:rsidRPr="00A261A0">
        <w:rPr>
          <w:lang w:val="en-GB"/>
        </w:rPr>
        <w:t>polychromy</w:t>
      </w:r>
      <w:proofErr w:type="spellEnd"/>
      <w:r w:rsidRPr="00A261A0">
        <w:rPr>
          <w:lang w:val="en-GB"/>
        </w:rPr>
        <w:t>:</w:t>
      </w:r>
    </w:p>
    <w:p w14:paraId="66A7DDE1" w14:textId="2E6102C6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After removing the west frieze from the Parthenon in 1992 and during the cleaning of the surface from soot there were detected traces of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 xml:space="preserve">r on the himation of the petasos horseman Nr 17 which reinforced the opinions of earlier researchers on the </w:t>
      </w:r>
      <w:proofErr w:type="spellStart"/>
      <w:r w:rsidRPr="00A261A0">
        <w:rPr>
          <w:lang w:val="en-GB"/>
        </w:rPr>
        <w:t>polychromy</w:t>
      </w:r>
      <w:proofErr w:type="spellEnd"/>
      <w:r w:rsidRPr="00A261A0">
        <w:rPr>
          <w:lang w:val="en-GB"/>
        </w:rPr>
        <w:t xml:space="preserve"> of the sculptures.</w:t>
      </w:r>
    </w:p>
    <w:p w14:paraId="50F7FAF2" w14:textId="042B96DD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From the 14 metopes of the East side of the Parthenon</w:t>
      </w:r>
      <w:r w:rsidR="0005325E" w:rsidRPr="00A261A0">
        <w:rPr>
          <w:lang w:val="en-GB"/>
        </w:rPr>
        <w:t>,</w:t>
      </w:r>
      <w:r w:rsidRPr="00A261A0">
        <w:rPr>
          <w:lang w:val="en-GB"/>
        </w:rPr>
        <w:t xml:space="preserve"> 8 bear traces of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 xml:space="preserve">r and not only </w:t>
      </w:r>
      <w:r w:rsidR="0005325E" w:rsidRPr="00A261A0">
        <w:rPr>
          <w:lang w:val="en-GB"/>
        </w:rPr>
        <w:t>E</w:t>
      </w:r>
      <w:r w:rsidRPr="00A261A0">
        <w:rPr>
          <w:lang w:val="en-GB"/>
        </w:rPr>
        <w:t>gyptian blue but reddish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 xml:space="preserve">r </w:t>
      </w:r>
      <w:proofErr w:type="spellStart"/>
      <w:r w:rsidRPr="00A261A0">
        <w:rPr>
          <w:lang w:val="en-GB"/>
        </w:rPr>
        <w:t>ocher</w:t>
      </w:r>
      <w:proofErr w:type="spellEnd"/>
      <w:r w:rsidR="00164272" w:rsidRPr="00A261A0">
        <w:rPr>
          <w:lang w:val="en-GB"/>
        </w:rPr>
        <w:t xml:space="preserve"> was also found</w:t>
      </w:r>
      <w:r w:rsidRPr="00A261A0">
        <w:rPr>
          <w:lang w:val="en-GB"/>
        </w:rPr>
        <w:t xml:space="preserve">. </w:t>
      </w:r>
    </w:p>
    <w:p w14:paraId="5462F991" w14:textId="65CFEA1C" w:rsidR="00945159" w:rsidRPr="00A261A0" w:rsidRDefault="00164272" w:rsidP="00945159">
      <w:pPr>
        <w:jc w:val="both"/>
        <w:rPr>
          <w:lang w:val="en-GB"/>
        </w:rPr>
      </w:pPr>
      <w:r w:rsidRPr="00A261A0">
        <w:rPr>
          <w:lang w:val="en-GB"/>
        </w:rPr>
        <w:t>In 2008 n</w:t>
      </w:r>
      <w:r w:rsidR="00945159" w:rsidRPr="00A261A0">
        <w:rPr>
          <w:lang w:val="en-GB"/>
        </w:rPr>
        <w:t>ot only was Mr Verri’s presen</w:t>
      </w:r>
      <w:r w:rsidR="0005325E" w:rsidRPr="00A261A0">
        <w:rPr>
          <w:lang w:val="en-GB"/>
        </w:rPr>
        <w:t>t,</w:t>
      </w:r>
      <w:r w:rsidR="00945159" w:rsidRPr="00A261A0">
        <w:rPr>
          <w:lang w:val="en-GB"/>
        </w:rPr>
        <w:t xml:space="preserve"> and collaboration with archaeologists and conservators in our Museum but in December 2008 we had participated (Mrs E. Papakonstantinou, Mrs. Chr. </w:t>
      </w:r>
      <w:proofErr w:type="spellStart"/>
      <w:r w:rsidR="00945159" w:rsidRPr="00A261A0">
        <w:rPr>
          <w:lang w:val="en-GB"/>
        </w:rPr>
        <w:t>Vlassopoulou</w:t>
      </w:r>
      <w:proofErr w:type="spellEnd"/>
      <w:r w:rsidR="00945159" w:rsidRPr="00A261A0">
        <w:rPr>
          <w:lang w:val="en-GB"/>
        </w:rPr>
        <w:t xml:space="preserve"> and Mr. K. Vassiliadis) in the seminar of the British School together with Mr. D. Sanders, </w:t>
      </w:r>
      <w:r w:rsidRPr="00A261A0">
        <w:rPr>
          <w:lang w:val="en-GB"/>
        </w:rPr>
        <w:t xml:space="preserve"> I</w:t>
      </w:r>
      <w:r w:rsidR="0005325E" w:rsidRPr="00A261A0">
        <w:rPr>
          <w:lang w:val="en-GB"/>
        </w:rPr>
        <w:t>an</w:t>
      </w:r>
      <w:r w:rsidRPr="00A261A0">
        <w:rPr>
          <w:lang w:val="en-GB"/>
        </w:rPr>
        <w:t xml:space="preserve"> </w:t>
      </w:r>
      <w:r w:rsidR="00945159" w:rsidRPr="00A261A0">
        <w:rPr>
          <w:lang w:val="en-GB"/>
        </w:rPr>
        <w:t>Jenkins and G. Verri.</w:t>
      </w:r>
    </w:p>
    <w:p w14:paraId="740D1FD7" w14:textId="1459F0DB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The Visible Induced </w:t>
      </w:r>
      <w:r w:rsidR="00A261A0" w:rsidRPr="00A261A0">
        <w:rPr>
          <w:lang w:val="en-GB"/>
        </w:rPr>
        <w:t>Luminescence</w:t>
      </w:r>
      <w:r w:rsidR="00A261A0">
        <w:rPr>
          <w:lang w:val="en-GB"/>
        </w:rPr>
        <w:t xml:space="preserve"> </w:t>
      </w:r>
      <w:r w:rsidRPr="00A261A0">
        <w:rPr>
          <w:lang w:val="en-GB"/>
        </w:rPr>
        <w:t>(VIL) was then introduced giving results on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>rs detected on figures of the East Pediment.</w:t>
      </w:r>
    </w:p>
    <w:p w14:paraId="368B7816" w14:textId="4C1BE100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Mr Verri had always close contacts </w:t>
      </w:r>
      <w:r w:rsidR="0005325E" w:rsidRPr="00A261A0">
        <w:rPr>
          <w:lang w:val="en-GB"/>
        </w:rPr>
        <w:t>with our museum, and</w:t>
      </w:r>
      <w:r w:rsidRPr="00A261A0">
        <w:rPr>
          <w:lang w:val="en-GB"/>
        </w:rPr>
        <w:t xml:space="preserve"> </w:t>
      </w:r>
      <w:r w:rsidR="00164272" w:rsidRPr="00A261A0">
        <w:rPr>
          <w:lang w:val="en-GB"/>
        </w:rPr>
        <w:t>our</w:t>
      </w:r>
      <w:r w:rsidRPr="00A261A0">
        <w:rPr>
          <w:lang w:val="en-GB"/>
        </w:rPr>
        <w:t xml:space="preserve"> Conservator’s Department. </w:t>
      </w:r>
    </w:p>
    <w:p w14:paraId="1F8ABCEF" w14:textId="77777777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A little after in 2010 Mrs. </w:t>
      </w:r>
      <w:proofErr w:type="spellStart"/>
      <w:r w:rsidRPr="00A261A0">
        <w:rPr>
          <w:lang w:val="en-GB"/>
        </w:rPr>
        <w:t>Vlassopoulou</w:t>
      </w:r>
      <w:proofErr w:type="spellEnd"/>
      <w:r w:rsidRPr="00A261A0">
        <w:rPr>
          <w:lang w:val="en-GB"/>
        </w:rPr>
        <w:t xml:space="preserve"> has published her article ‘’New investigation into the </w:t>
      </w:r>
      <w:proofErr w:type="spellStart"/>
      <w:r w:rsidRPr="00A261A0">
        <w:rPr>
          <w:lang w:val="en-GB"/>
        </w:rPr>
        <w:t>Polychromy</w:t>
      </w:r>
      <w:proofErr w:type="spellEnd"/>
      <w:r w:rsidRPr="00A261A0">
        <w:rPr>
          <w:lang w:val="en-GB"/>
        </w:rPr>
        <w:t xml:space="preserve"> of the Parthenon’’ in V. Brinkmann et al. ‘’</w:t>
      </w:r>
      <w:proofErr w:type="spellStart"/>
      <w:r w:rsidRPr="00A261A0">
        <w:rPr>
          <w:lang w:val="en-GB"/>
        </w:rPr>
        <w:t>Circumlitio</w:t>
      </w:r>
      <w:proofErr w:type="spellEnd"/>
      <w:r w:rsidRPr="00A261A0">
        <w:rPr>
          <w:lang w:val="en-GB"/>
        </w:rPr>
        <w:t>’’.</w:t>
      </w:r>
    </w:p>
    <w:p w14:paraId="287EE79B" w14:textId="254C3A39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Analys</w:t>
      </w:r>
      <w:r w:rsidR="0005325E" w:rsidRPr="00A261A0">
        <w:rPr>
          <w:lang w:val="en-GB"/>
        </w:rPr>
        <w:t>i</w:t>
      </w:r>
      <w:r w:rsidRPr="00A261A0">
        <w:rPr>
          <w:lang w:val="en-GB"/>
        </w:rPr>
        <w:t xml:space="preserve">s had also taken place with </w:t>
      </w:r>
      <w:proofErr w:type="spellStart"/>
      <w:r w:rsidRPr="00A261A0">
        <w:rPr>
          <w:lang w:val="en-GB"/>
        </w:rPr>
        <w:t>XRFand</w:t>
      </w:r>
      <w:proofErr w:type="spellEnd"/>
      <w:r w:rsidRPr="00A261A0">
        <w:rPr>
          <w:lang w:val="en-GB"/>
        </w:rPr>
        <w:t xml:space="preserve"> RAMAN by Dr. Katsaros and </w:t>
      </w:r>
      <w:proofErr w:type="spellStart"/>
      <w:r w:rsidRPr="00A261A0">
        <w:rPr>
          <w:lang w:val="en-GB"/>
        </w:rPr>
        <w:t>Ganetsos</w:t>
      </w:r>
      <w:proofErr w:type="spellEnd"/>
      <w:r w:rsidRPr="00A261A0">
        <w:rPr>
          <w:lang w:val="en-GB"/>
        </w:rPr>
        <w:t xml:space="preserve"> in 2012.</w:t>
      </w:r>
    </w:p>
    <w:p w14:paraId="2787E36D" w14:textId="77777777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 xml:space="preserve">In Dr. </w:t>
      </w:r>
      <w:proofErr w:type="spellStart"/>
      <w:r w:rsidRPr="00A261A0">
        <w:rPr>
          <w:lang w:val="en-GB"/>
        </w:rPr>
        <w:t>Palaggia’s</w:t>
      </w:r>
      <w:proofErr w:type="spellEnd"/>
      <w:r w:rsidRPr="00A261A0">
        <w:rPr>
          <w:lang w:val="en-GB"/>
        </w:rPr>
        <w:t xml:space="preserve"> ‘’A </w:t>
      </w:r>
      <w:r w:rsidR="007135BD" w:rsidRPr="00A261A0">
        <w:rPr>
          <w:lang w:val="en-GB"/>
        </w:rPr>
        <w:t>Hand</w:t>
      </w:r>
      <w:r w:rsidRPr="00A261A0">
        <w:rPr>
          <w:lang w:val="en-GB"/>
        </w:rPr>
        <w:t xml:space="preserve">book of Greek Sculpture’’ there were hints </w:t>
      </w:r>
      <w:r w:rsidR="007135BD" w:rsidRPr="00A261A0">
        <w:rPr>
          <w:lang w:val="en-GB"/>
        </w:rPr>
        <w:t xml:space="preserve">written </w:t>
      </w:r>
      <w:r w:rsidRPr="00A261A0">
        <w:rPr>
          <w:lang w:val="en-GB"/>
        </w:rPr>
        <w:t>of the new research with bibliography.</w:t>
      </w:r>
    </w:p>
    <w:p w14:paraId="232C9654" w14:textId="5979C49E" w:rsidR="00945159" w:rsidRPr="00A261A0" w:rsidRDefault="007135BD" w:rsidP="00945159">
      <w:pPr>
        <w:jc w:val="both"/>
        <w:rPr>
          <w:lang w:val="en-GB"/>
        </w:rPr>
      </w:pPr>
      <w:r w:rsidRPr="00A261A0">
        <w:rPr>
          <w:lang w:val="en-GB"/>
        </w:rPr>
        <w:t>A little after t</w:t>
      </w:r>
      <w:r w:rsidR="00945159" w:rsidRPr="00A261A0">
        <w:rPr>
          <w:lang w:val="en-GB"/>
        </w:rPr>
        <w:t>h</w:t>
      </w:r>
      <w:r w:rsidR="0005325E" w:rsidRPr="00A261A0">
        <w:rPr>
          <w:lang w:val="en-GB"/>
        </w:rPr>
        <w:t>is,</w:t>
      </w:r>
      <w:r w:rsidR="00945159" w:rsidRPr="00A261A0">
        <w:rPr>
          <w:lang w:val="en-GB"/>
        </w:rPr>
        <w:t xml:space="preserve"> Acropolis Museum bought the new equipment to detect the colo</w:t>
      </w:r>
      <w:r w:rsidR="0005325E" w:rsidRPr="00A261A0">
        <w:rPr>
          <w:lang w:val="en-GB"/>
        </w:rPr>
        <w:t>u</w:t>
      </w:r>
      <w:r w:rsidR="00945159" w:rsidRPr="00A261A0">
        <w:rPr>
          <w:lang w:val="en-GB"/>
        </w:rPr>
        <w:t>r traces</w:t>
      </w:r>
      <w:r w:rsidR="0005325E" w:rsidRPr="00A261A0">
        <w:rPr>
          <w:lang w:val="en-GB"/>
        </w:rPr>
        <w:t>,</w:t>
      </w:r>
      <w:r w:rsidR="00945159" w:rsidRPr="00A261A0">
        <w:rPr>
          <w:lang w:val="en-GB"/>
        </w:rPr>
        <w:t xml:space="preserve"> and Mr. Verri came to Athens to talk with </w:t>
      </w:r>
      <w:r w:rsidRPr="00A261A0">
        <w:rPr>
          <w:lang w:val="en-GB"/>
        </w:rPr>
        <w:t xml:space="preserve">our </w:t>
      </w:r>
      <w:r w:rsidR="00945159" w:rsidRPr="00A261A0">
        <w:rPr>
          <w:lang w:val="en-GB"/>
        </w:rPr>
        <w:t xml:space="preserve">conservators </w:t>
      </w:r>
      <w:r w:rsidRPr="00A261A0">
        <w:rPr>
          <w:lang w:val="en-GB"/>
        </w:rPr>
        <w:t>(</w:t>
      </w:r>
      <w:r w:rsidR="00945159" w:rsidRPr="00A261A0">
        <w:rPr>
          <w:lang w:val="en-GB"/>
        </w:rPr>
        <w:t>Mrs I. Farmaki and Mr. K. Vassiliadis</w:t>
      </w:r>
      <w:r w:rsidRPr="00A261A0">
        <w:rPr>
          <w:lang w:val="en-GB"/>
        </w:rPr>
        <w:t>)</w:t>
      </w:r>
      <w:r w:rsidR="00945159" w:rsidRPr="00A261A0">
        <w:rPr>
          <w:lang w:val="en-GB"/>
        </w:rPr>
        <w:t xml:space="preserve"> in 2013.</w:t>
      </w:r>
    </w:p>
    <w:p w14:paraId="008FE42B" w14:textId="6331F210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t>Since 2014 traces of colo</w:t>
      </w:r>
      <w:r w:rsidR="0005325E" w:rsidRPr="00A261A0">
        <w:rPr>
          <w:lang w:val="en-GB"/>
        </w:rPr>
        <w:t>u</w:t>
      </w:r>
      <w:r w:rsidRPr="00A261A0">
        <w:rPr>
          <w:lang w:val="en-GB"/>
        </w:rPr>
        <w:t>rs ha</w:t>
      </w:r>
      <w:r w:rsidR="00D3741A" w:rsidRPr="00A261A0">
        <w:rPr>
          <w:lang w:val="en-GB"/>
        </w:rPr>
        <w:t>ve</w:t>
      </w:r>
      <w:r w:rsidRPr="00A261A0">
        <w:rPr>
          <w:lang w:val="en-GB"/>
        </w:rPr>
        <w:t xml:space="preserve"> been detected also in metopes of the West side of the Parthenon, </w:t>
      </w:r>
      <w:r w:rsidR="00D3741A" w:rsidRPr="00A261A0">
        <w:rPr>
          <w:lang w:val="en-GB"/>
        </w:rPr>
        <w:t xml:space="preserve">not only </w:t>
      </w:r>
      <w:r w:rsidR="0005325E" w:rsidRPr="00A261A0">
        <w:rPr>
          <w:lang w:val="en-GB"/>
        </w:rPr>
        <w:t>E</w:t>
      </w:r>
      <w:r w:rsidR="00D3741A" w:rsidRPr="00A261A0">
        <w:rPr>
          <w:lang w:val="en-GB"/>
        </w:rPr>
        <w:t>gyptian blue and red but also</w:t>
      </w:r>
      <w:r w:rsidRPr="00A261A0">
        <w:rPr>
          <w:lang w:val="en-GB"/>
        </w:rPr>
        <w:t xml:space="preserve"> </w:t>
      </w:r>
      <w:r w:rsidR="00F024E9" w:rsidRPr="00A261A0">
        <w:rPr>
          <w:lang w:val="en-GB"/>
        </w:rPr>
        <w:t>white on</w:t>
      </w:r>
      <w:r w:rsidRPr="00A261A0">
        <w:rPr>
          <w:lang w:val="en-GB"/>
        </w:rPr>
        <w:t xml:space="preserve"> the </w:t>
      </w:r>
      <w:r w:rsidR="00F024E9" w:rsidRPr="00A261A0">
        <w:rPr>
          <w:lang w:val="en-GB"/>
        </w:rPr>
        <w:t>eyes of</w:t>
      </w:r>
      <w:r w:rsidRPr="00A261A0">
        <w:rPr>
          <w:lang w:val="en-GB"/>
        </w:rPr>
        <w:t xml:space="preserve"> the horses.</w:t>
      </w:r>
    </w:p>
    <w:p w14:paraId="2B30FC52" w14:textId="6182F4A6" w:rsidR="00945159" w:rsidRPr="00A261A0" w:rsidRDefault="00945159" w:rsidP="00945159">
      <w:pPr>
        <w:jc w:val="both"/>
        <w:rPr>
          <w:lang w:val="en-GB"/>
        </w:rPr>
      </w:pPr>
      <w:r w:rsidRPr="00A261A0">
        <w:rPr>
          <w:lang w:val="en-GB"/>
        </w:rPr>
        <w:lastRenderedPageBreak/>
        <w:t xml:space="preserve">There is also an ongoing project </w:t>
      </w:r>
      <w:r w:rsidR="0005325E" w:rsidRPr="00A261A0">
        <w:rPr>
          <w:lang w:val="en-GB"/>
        </w:rPr>
        <w:t>that I am involved with alongside</w:t>
      </w:r>
      <w:r w:rsidRPr="00A261A0">
        <w:rPr>
          <w:lang w:val="en-GB"/>
        </w:rPr>
        <w:t xml:space="preserve"> and </w:t>
      </w:r>
      <w:r w:rsidR="00D3741A" w:rsidRPr="00A261A0">
        <w:rPr>
          <w:lang w:val="en-GB"/>
        </w:rPr>
        <w:t>our</w:t>
      </w:r>
      <w:r w:rsidRPr="00A261A0">
        <w:rPr>
          <w:lang w:val="en-GB"/>
        </w:rPr>
        <w:t xml:space="preserve"> conservators on </w:t>
      </w:r>
      <w:proofErr w:type="spellStart"/>
      <w:r w:rsidRPr="00A261A0">
        <w:rPr>
          <w:lang w:val="en-GB"/>
        </w:rPr>
        <w:t>polychromy</w:t>
      </w:r>
      <w:proofErr w:type="spellEnd"/>
      <w:r w:rsidRPr="00A261A0">
        <w:rPr>
          <w:lang w:val="en-GB"/>
        </w:rPr>
        <w:t xml:space="preserve"> on sculptures</w:t>
      </w:r>
      <w:r w:rsidR="0005325E" w:rsidRPr="00A261A0">
        <w:rPr>
          <w:lang w:val="en-GB"/>
        </w:rPr>
        <w:t>,</w:t>
      </w:r>
      <w:r w:rsidRPr="00A261A0">
        <w:rPr>
          <w:lang w:val="en-GB"/>
        </w:rPr>
        <w:t xml:space="preserve"> and </w:t>
      </w:r>
      <w:r w:rsidR="0005325E" w:rsidRPr="00A261A0">
        <w:rPr>
          <w:lang w:val="en-GB"/>
        </w:rPr>
        <w:t>has been outlined</w:t>
      </w:r>
      <w:r w:rsidRPr="00A261A0">
        <w:rPr>
          <w:lang w:val="en-GB"/>
        </w:rPr>
        <w:t xml:space="preserve"> on </w:t>
      </w:r>
      <w:r w:rsidR="0005325E" w:rsidRPr="00A261A0">
        <w:rPr>
          <w:lang w:val="en-GB"/>
        </w:rPr>
        <w:t xml:space="preserve">a number of </w:t>
      </w:r>
      <w:r w:rsidRPr="00A261A0">
        <w:rPr>
          <w:lang w:val="en-GB"/>
        </w:rPr>
        <w:t xml:space="preserve">different projects and exhibitions </w:t>
      </w:r>
      <w:r w:rsidR="00D3741A" w:rsidRPr="00A261A0">
        <w:rPr>
          <w:lang w:val="en-GB"/>
        </w:rPr>
        <w:t>presented during</w:t>
      </w:r>
      <w:r w:rsidRPr="00A261A0">
        <w:rPr>
          <w:lang w:val="en-GB"/>
        </w:rPr>
        <w:t xml:space="preserve"> the last years</w:t>
      </w:r>
      <w:r w:rsidR="0005325E" w:rsidRPr="00A261A0">
        <w:rPr>
          <w:lang w:val="en-GB"/>
        </w:rPr>
        <w:t xml:space="preserve"> in order to</w:t>
      </w:r>
      <w:r w:rsidRPr="00A261A0">
        <w:rPr>
          <w:lang w:val="en-GB"/>
        </w:rPr>
        <w:t xml:space="preserve"> understand the painting on ancient </w:t>
      </w:r>
      <w:r w:rsidR="0005325E" w:rsidRPr="00A261A0">
        <w:rPr>
          <w:lang w:val="en-GB"/>
        </w:rPr>
        <w:t>G</w:t>
      </w:r>
      <w:r w:rsidRPr="00A261A0">
        <w:rPr>
          <w:lang w:val="en-GB"/>
        </w:rPr>
        <w:t>reek marble (e.g. see recently Deutsch</w:t>
      </w:r>
      <w:r w:rsidR="00D3741A" w:rsidRPr="00A261A0">
        <w:rPr>
          <w:lang w:val="en-GB"/>
        </w:rPr>
        <w:t xml:space="preserve">e </w:t>
      </w:r>
      <w:r w:rsidRPr="00A261A0">
        <w:rPr>
          <w:lang w:val="en-GB"/>
        </w:rPr>
        <w:t xml:space="preserve">Welle article </w:t>
      </w:r>
      <w:r w:rsidR="00D3741A" w:rsidRPr="00A261A0">
        <w:rPr>
          <w:lang w:val="en-GB"/>
        </w:rPr>
        <w:t xml:space="preserve">by the journalist </w:t>
      </w:r>
      <w:r w:rsidRPr="00A261A0">
        <w:rPr>
          <w:lang w:val="en-GB"/>
        </w:rPr>
        <w:t xml:space="preserve">Sarah </w:t>
      </w:r>
      <w:proofErr w:type="spellStart"/>
      <w:r w:rsidRPr="00A261A0">
        <w:rPr>
          <w:lang w:val="en-GB"/>
        </w:rPr>
        <w:t>Hucall</w:t>
      </w:r>
      <w:proofErr w:type="spellEnd"/>
      <w:r w:rsidRPr="00A261A0">
        <w:rPr>
          <w:lang w:val="en-GB"/>
        </w:rPr>
        <w:t xml:space="preserve">, </w:t>
      </w:r>
      <w:r w:rsidR="0005325E" w:rsidRPr="00A261A0">
        <w:rPr>
          <w:lang w:val="en-GB"/>
        </w:rPr>
        <w:t xml:space="preserve">14 </w:t>
      </w:r>
      <w:r w:rsidRPr="00A261A0">
        <w:rPr>
          <w:lang w:val="en-GB"/>
        </w:rPr>
        <w:t>January</w:t>
      </w:r>
      <w:r w:rsidR="0005325E" w:rsidRPr="00A261A0">
        <w:rPr>
          <w:lang w:val="en-GB"/>
        </w:rPr>
        <w:t xml:space="preserve"> </w:t>
      </w:r>
      <w:r w:rsidRPr="00A261A0">
        <w:rPr>
          <w:lang w:val="en-GB"/>
        </w:rPr>
        <w:t>2023).</w:t>
      </w:r>
    </w:p>
    <w:p w14:paraId="5F6BF42B" w14:textId="77777777" w:rsidR="0005325E" w:rsidRPr="00A261A0" w:rsidRDefault="0005325E" w:rsidP="00945159">
      <w:pPr>
        <w:jc w:val="both"/>
        <w:rPr>
          <w:lang w:val="en-GB"/>
        </w:rPr>
      </w:pPr>
    </w:p>
    <w:p w14:paraId="7BE355F4" w14:textId="77F07957" w:rsidR="005C309F" w:rsidRPr="00A261A0" w:rsidRDefault="005C309F" w:rsidP="00945159">
      <w:pPr>
        <w:jc w:val="both"/>
        <w:rPr>
          <w:lang w:val="en-GB"/>
        </w:rPr>
      </w:pPr>
      <w:r w:rsidRPr="00A261A0">
        <w:rPr>
          <w:lang w:val="en-GB"/>
        </w:rPr>
        <w:t>Best,</w:t>
      </w:r>
    </w:p>
    <w:p w14:paraId="5C0FB12F" w14:textId="77777777" w:rsidR="005C309F" w:rsidRPr="00A261A0" w:rsidRDefault="005C309F" w:rsidP="00945159">
      <w:pPr>
        <w:jc w:val="both"/>
        <w:rPr>
          <w:lang w:val="en-GB"/>
        </w:rPr>
      </w:pPr>
      <w:r w:rsidRPr="00A261A0">
        <w:rPr>
          <w:lang w:val="en-GB"/>
        </w:rPr>
        <w:t>N. Chr. Stampolidis</w:t>
      </w:r>
    </w:p>
    <w:p w14:paraId="610D4A6A" w14:textId="77777777" w:rsidR="00AB4F0F" w:rsidRPr="00945159" w:rsidRDefault="00AB4F0F">
      <w:pPr>
        <w:rPr>
          <w:lang w:val="en-US"/>
        </w:rPr>
      </w:pPr>
    </w:p>
    <w:sectPr w:rsidR="00AB4F0F" w:rsidRPr="00945159" w:rsidSect="00AB4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59"/>
    <w:rsid w:val="0005325E"/>
    <w:rsid w:val="000F60C8"/>
    <w:rsid w:val="00164272"/>
    <w:rsid w:val="002E2921"/>
    <w:rsid w:val="003422A4"/>
    <w:rsid w:val="005C309F"/>
    <w:rsid w:val="007135BD"/>
    <w:rsid w:val="00945159"/>
    <w:rsid w:val="00A261A0"/>
    <w:rsid w:val="00AB4F0F"/>
    <w:rsid w:val="00D3741A"/>
    <w:rsid w:val="00E97A78"/>
    <w:rsid w:val="00F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C1D8"/>
  <w15:docId w15:val="{0AC43756-468A-48F7-8C22-419F017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7299-F3B3-4B74-9AE9-CEAABDD9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acropolis</dc:creator>
  <cp:lastModifiedBy>Marlen Godwin</cp:lastModifiedBy>
  <cp:revision>2</cp:revision>
  <dcterms:created xsi:type="dcterms:W3CDTF">2023-10-19T13:51:00Z</dcterms:created>
  <dcterms:modified xsi:type="dcterms:W3CDTF">2023-10-19T13:51:00Z</dcterms:modified>
</cp:coreProperties>
</file>